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7287D" w:rsidRDefault="006C5DC0" w:rsidP="00311C1A">
      <w:pPr>
        <w:pStyle w:val="1"/>
        <w:rPr>
          <w:sz w:val="18"/>
          <w:szCs w:val="18"/>
        </w:rPr>
      </w:pPr>
      <w:r>
        <w:rPr>
          <w:rFonts w:hint="eastAsia"/>
        </w:rPr>
        <w:t xml:space="preserve">1 </w:t>
      </w:r>
      <w:r w:rsidR="00311C1A">
        <w:rPr>
          <w:rFonts w:hint="eastAsia"/>
        </w:rPr>
        <w:t>概述</w:t>
      </w:r>
    </w:p>
    <w:p w:rsidR="005E701E" w:rsidRDefault="00311C1A" w:rsidP="0056680F">
      <w:pPr>
        <w:autoSpaceDE w:val="0"/>
        <w:autoSpaceDN w:val="0"/>
        <w:adjustRightInd w:val="0"/>
        <w:jc w:val="left"/>
        <w:rPr>
          <w:rFonts w:hint="eastAsia"/>
          <w:sz w:val="18"/>
          <w:szCs w:val="18"/>
        </w:rPr>
      </w:pPr>
      <w:r>
        <w:rPr>
          <w:rFonts w:hint="eastAsia"/>
          <w:sz w:val="18"/>
          <w:szCs w:val="18"/>
        </w:rPr>
        <w:t xml:space="preserve">     </w:t>
      </w:r>
      <w:r>
        <w:rPr>
          <w:rFonts w:hint="eastAsia"/>
          <w:sz w:val="18"/>
          <w:szCs w:val="18"/>
        </w:rPr>
        <w:t>本文档包含编码资源管理系统的启动入库，供开发、实施、测试、维护人员使用。</w:t>
      </w:r>
    </w:p>
    <w:p w:rsidR="00311C1A" w:rsidRDefault="00311C1A" w:rsidP="00311C1A">
      <w:pPr>
        <w:pStyle w:val="1"/>
        <w:rPr>
          <w:rFonts w:hint="eastAsia"/>
        </w:rPr>
      </w:pPr>
      <w:r>
        <w:rPr>
          <w:rFonts w:hint="eastAsia"/>
        </w:rPr>
        <w:t>2</w:t>
      </w:r>
      <w:r>
        <w:rPr>
          <w:rFonts w:hint="eastAsia"/>
        </w:rPr>
        <w:t>、入口</w:t>
      </w:r>
    </w:p>
    <w:p w:rsidR="00311C1A" w:rsidRDefault="00311C1A" w:rsidP="004E579E">
      <w:pPr>
        <w:pStyle w:val="2"/>
        <w:rPr>
          <w:rFonts w:hint="eastAsia"/>
        </w:rPr>
      </w:pPr>
      <w:r>
        <w:rPr>
          <w:rFonts w:hint="eastAsia"/>
        </w:rPr>
        <w:t>2.1applet</w:t>
      </w:r>
      <w:r>
        <w:rPr>
          <w:rFonts w:hint="eastAsia"/>
        </w:rPr>
        <w:t>入口</w:t>
      </w:r>
    </w:p>
    <w:p w:rsidR="00311C1A" w:rsidRDefault="002E1C19" w:rsidP="002E1C19">
      <w:pPr>
        <w:ind w:firstLineChars="200" w:firstLine="420"/>
        <w:rPr>
          <w:rFonts w:hint="eastAsia"/>
        </w:rPr>
      </w:pPr>
      <w:hyperlink r:id="rId7" w:history="1">
        <w:r w:rsidRPr="001E06F5">
          <w:rPr>
            <w:rStyle w:val="a7"/>
          </w:rPr>
          <w:t>http://</w:t>
        </w:r>
        <w:r w:rsidRPr="001E06F5">
          <w:rPr>
            <w:rStyle w:val="a7"/>
            <w:rFonts w:hint="eastAsia"/>
          </w:rPr>
          <w:t>IP</w:t>
        </w:r>
        <w:r w:rsidRPr="001E06F5">
          <w:rPr>
            <w:rStyle w:val="a7"/>
          </w:rPr>
          <w:t>:8080/aplt</w:t>
        </w:r>
      </w:hyperlink>
    </w:p>
    <w:p w:rsidR="002E1C19" w:rsidRDefault="002E1C19" w:rsidP="00080536">
      <w:pPr>
        <w:ind w:firstLine="405"/>
        <w:rPr>
          <w:rFonts w:hint="eastAsia"/>
        </w:rPr>
      </w:pPr>
      <w:r>
        <w:rPr>
          <w:rFonts w:hint="eastAsia"/>
        </w:rPr>
        <w:t>通过如上</w:t>
      </w:r>
      <w:r w:rsidR="00080536">
        <w:rPr>
          <w:rFonts w:hint="eastAsia"/>
        </w:rPr>
        <w:t>链接进入</w:t>
      </w:r>
      <w:r w:rsidR="00080536">
        <w:rPr>
          <w:rFonts w:hint="eastAsia"/>
        </w:rPr>
        <w:t>applet</w:t>
      </w:r>
      <w:r w:rsidR="00080536">
        <w:rPr>
          <w:rFonts w:hint="eastAsia"/>
        </w:rPr>
        <w:t>登录界面，如下图所示，其中</w:t>
      </w:r>
      <w:r w:rsidR="00080536">
        <w:rPr>
          <w:rFonts w:hint="eastAsia"/>
        </w:rPr>
        <w:t>IP</w:t>
      </w:r>
      <w:r w:rsidR="00080536">
        <w:rPr>
          <w:rFonts w:hint="eastAsia"/>
        </w:rPr>
        <w:t>地址为系统部署的机器</w:t>
      </w:r>
      <w:r w:rsidR="00080536">
        <w:rPr>
          <w:rFonts w:hint="eastAsia"/>
        </w:rPr>
        <w:t>ID</w:t>
      </w:r>
      <w:r w:rsidR="00080536">
        <w:rPr>
          <w:rFonts w:hint="eastAsia"/>
        </w:rPr>
        <w:t>。</w:t>
      </w:r>
    </w:p>
    <w:p w:rsidR="00080536" w:rsidRDefault="00080536" w:rsidP="00080536">
      <w:pPr>
        <w:rPr>
          <w:rFonts w:hint="eastAsia"/>
        </w:rPr>
      </w:pPr>
      <w:r>
        <w:rPr>
          <w:noProof/>
        </w:rPr>
        <w:drawing>
          <wp:inline distT="0" distB="0" distL="0" distR="0">
            <wp:extent cx="5274310" cy="3217453"/>
            <wp:effectExtent l="19050" t="0" r="254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21745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4374B" w:rsidRDefault="00D4374B" w:rsidP="00080536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在上图中输入用户名、密码进入，点击“登录”按钮，进入系统。</w:t>
      </w:r>
    </w:p>
    <w:p w:rsidR="00105484" w:rsidRDefault="00001C2E" w:rsidP="004E579E">
      <w:pPr>
        <w:pStyle w:val="2"/>
        <w:rPr>
          <w:rFonts w:hint="eastAsia"/>
        </w:rPr>
      </w:pPr>
      <w:r>
        <w:rPr>
          <w:rFonts w:hint="eastAsia"/>
        </w:rPr>
        <w:t>2.2</w:t>
      </w:r>
      <w:r w:rsidR="00105484">
        <w:rPr>
          <w:rFonts w:hint="eastAsia"/>
        </w:rPr>
        <w:t>Frame</w:t>
      </w:r>
      <w:r w:rsidR="00105484">
        <w:rPr>
          <w:rFonts w:hint="eastAsia"/>
        </w:rPr>
        <w:t>方式入口</w:t>
      </w:r>
    </w:p>
    <w:p w:rsidR="00105484" w:rsidRDefault="00105484" w:rsidP="00105484">
      <w:pPr>
        <w:ind w:firstLineChars="200" w:firstLine="420"/>
        <w:rPr>
          <w:rFonts w:hint="eastAsia"/>
        </w:rPr>
      </w:pPr>
      <w:hyperlink r:id="rId9" w:history="1">
        <w:r w:rsidRPr="001E06F5">
          <w:rPr>
            <w:rStyle w:val="a7"/>
          </w:rPr>
          <w:t>http://</w:t>
        </w:r>
        <w:r w:rsidRPr="001E06F5">
          <w:rPr>
            <w:rStyle w:val="a7"/>
            <w:rFonts w:hint="eastAsia"/>
          </w:rPr>
          <w:t>IP</w:t>
        </w:r>
        <w:r w:rsidRPr="001E06F5">
          <w:rPr>
            <w:rStyle w:val="a7"/>
          </w:rPr>
          <w:t>:8080/</w:t>
        </w:r>
      </w:hyperlink>
    </w:p>
    <w:p w:rsidR="00105484" w:rsidRDefault="00105484" w:rsidP="00D4401A">
      <w:pPr>
        <w:ind w:firstLine="405"/>
        <w:rPr>
          <w:rFonts w:hint="eastAsia"/>
        </w:rPr>
      </w:pPr>
      <w:r>
        <w:rPr>
          <w:rFonts w:hint="eastAsia"/>
        </w:rPr>
        <w:t>通过如上链接进入</w:t>
      </w:r>
      <w:r>
        <w:rPr>
          <w:rFonts w:hint="eastAsia"/>
        </w:rPr>
        <w:t>Frame</w:t>
      </w:r>
      <w:r>
        <w:rPr>
          <w:rFonts w:hint="eastAsia"/>
        </w:rPr>
        <w:t>登录界面，如下图所示，其中</w:t>
      </w:r>
      <w:r>
        <w:rPr>
          <w:rFonts w:hint="eastAsia"/>
        </w:rPr>
        <w:t>IP</w:t>
      </w:r>
      <w:r>
        <w:rPr>
          <w:rFonts w:hint="eastAsia"/>
        </w:rPr>
        <w:t>地址为系统部署的机器</w:t>
      </w:r>
      <w:r>
        <w:rPr>
          <w:rFonts w:hint="eastAsia"/>
        </w:rPr>
        <w:t>ID</w:t>
      </w:r>
      <w:r>
        <w:rPr>
          <w:rFonts w:hint="eastAsia"/>
        </w:rPr>
        <w:t>。</w:t>
      </w:r>
    </w:p>
    <w:p w:rsidR="00D4401A" w:rsidRDefault="00D4401A" w:rsidP="00D4401A">
      <w:pPr>
        <w:ind w:firstLine="405"/>
        <w:rPr>
          <w:rFonts w:hint="eastAsia"/>
        </w:rPr>
      </w:pPr>
      <w:r>
        <w:rPr>
          <w:noProof/>
        </w:rPr>
        <w:lastRenderedPageBreak/>
        <w:drawing>
          <wp:inline distT="0" distB="0" distL="0" distR="0">
            <wp:extent cx="5274310" cy="3590375"/>
            <wp:effectExtent l="19050" t="0" r="254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5903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4401A" w:rsidRDefault="00D4401A" w:rsidP="00D4401A">
      <w:pPr>
        <w:ind w:firstLine="405"/>
        <w:rPr>
          <w:rFonts w:hint="eastAsia"/>
        </w:rPr>
      </w:pPr>
      <w:r>
        <w:rPr>
          <w:rFonts w:hint="eastAsia"/>
        </w:rPr>
        <w:t>点击上图所示红色框体中的“</w:t>
      </w:r>
      <w:r>
        <w:rPr>
          <w:rFonts w:hint="eastAsia"/>
        </w:rPr>
        <w:t>launch</w:t>
      </w:r>
      <w:r>
        <w:rPr>
          <w:rFonts w:hint="eastAsia"/>
        </w:rPr>
        <w:t>”按钮，进入登录对话框，如下图所示：</w:t>
      </w:r>
    </w:p>
    <w:p w:rsidR="00D4401A" w:rsidRDefault="00D4401A" w:rsidP="00D4401A">
      <w:pPr>
        <w:jc w:val="center"/>
        <w:rPr>
          <w:rFonts w:hint="eastAsia"/>
        </w:rPr>
      </w:pPr>
      <w:r>
        <w:rPr>
          <w:noProof/>
        </w:rPr>
        <w:drawing>
          <wp:inline distT="0" distB="0" distL="0" distR="0">
            <wp:extent cx="2402205" cy="2374900"/>
            <wp:effectExtent l="19050" t="0" r="0" b="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02205" cy="23749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4401A" w:rsidRDefault="00D4401A" w:rsidP="0079490C">
      <w:pPr>
        <w:ind w:firstLine="405"/>
        <w:rPr>
          <w:rFonts w:hint="eastAsia"/>
        </w:rPr>
      </w:pPr>
      <w:r>
        <w:rPr>
          <w:rFonts w:hint="eastAsia"/>
        </w:rPr>
        <w:t>在上图上，输入用户名、密码</w:t>
      </w:r>
      <w:r w:rsidR="00E26AE5">
        <w:rPr>
          <w:rFonts w:hint="eastAsia"/>
        </w:rPr>
        <w:t>，点击“登录”按钮</w:t>
      </w:r>
      <w:r>
        <w:rPr>
          <w:rFonts w:hint="eastAsia"/>
        </w:rPr>
        <w:t>进入系统。</w:t>
      </w:r>
    </w:p>
    <w:p w:rsidR="0079490C" w:rsidRDefault="00994C2C" w:rsidP="004E579E">
      <w:pPr>
        <w:pStyle w:val="2"/>
        <w:rPr>
          <w:rFonts w:hint="eastAsia"/>
        </w:rPr>
      </w:pPr>
      <w:r>
        <w:rPr>
          <w:rFonts w:hint="eastAsia"/>
        </w:rPr>
        <w:t>2.3</w:t>
      </w:r>
      <w:r w:rsidR="00F50241">
        <w:rPr>
          <w:rFonts w:hint="eastAsia"/>
        </w:rPr>
        <w:t>单点登录</w:t>
      </w:r>
    </w:p>
    <w:p w:rsidR="00F50241" w:rsidRDefault="00DC3A6E" w:rsidP="006B09E7">
      <w:pPr>
        <w:ind w:firstLineChars="200" w:firstLine="420"/>
        <w:rPr>
          <w:rFonts w:hint="eastAsia"/>
        </w:rPr>
      </w:pPr>
      <w:hyperlink r:id="rId12" w:history="1">
        <w:r w:rsidRPr="001E06F5">
          <w:rPr>
            <w:rStyle w:val="a7"/>
          </w:rPr>
          <w:t>http://</w:t>
        </w:r>
        <w:r w:rsidRPr="001E06F5">
          <w:rPr>
            <w:rStyle w:val="a7"/>
            <w:rFonts w:hint="eastAsia"/>
          </w:rPr>
          <w:t>IP</w:t>
        </w:r>
        <w:r w:rsidRPr="001E06F5">
          <w:rPr>
            <w:rStyle w:val="a7"/>
          </w:rPr>
          <w:t>:8080/aplt/SingleLogon.jsp</w:t>
        </w:r>
      </w:hyperlink>
    </w:p>
    <w:p w:rsidR="006B09E7" w:rsidRDefault="006B09E7" w:rsidP="007C2A25">
      <w:pPr>
        <w:ind w:firstLine="420"/>
        <w:rPr>
          <w:rFonts w:hint="eastAsia"/>
        </w:rPr>
      </w:pPr>
      <w:r>
        <w:rPr>
          <w:rFonts w:hint="eastAsia"/>
        </w:rPr>
        <w:t>企业业务系统通过集成如上链接的方式，单点登录到本系统中。其中</w:t>
      </w:r>
      <w:r w:rsidRPr="006B09E7">
        <w:t>SingleLogon.jsp</w:t>
      </w:r>
      <w:r w:rsidR="005C6D02">
        <w:rPr>
          <w:rFonts w:hint="eastAsia"/>
        </w:rPr>
        <w:t>中加入各</w:t>
      </w:r>
      <w:r>
        <w:rPr>
          <w:rFonts w:hint="eastAsia"/>
        </w:rPr>
        <w:t>业务系统需要进行的个性处理需求。</w:t>
      </w:r>
    </w:p>
    <w:p w:rsidR="007C2A25" w:rsidRDefault="007C2A25" w:rsidP="007C2A25">
      <w:pPr>
        <w:pStyle w:val="2"/>
        <w:rPr>
          <w:rFonts w:hint="eastAsia"/>
        </w:rPr>
      </w:pPr>
      <w:r>
        <w:rPr>
          <w:rFonts w:hint="eastAsia"/>
        </w:rPr>
        <w:t>2.4WebSErvices</w:t>
      </w:r>
      <w:r>
        <w:rPr>
          <w:rFonts w:hint="eastAsia"/>
        </w:rPr>
        <w:t>接口</w:t>
      </w:r>
    </w:p>
    <w:p w:rsidR="007C2A25" w:rsidRDefault="00475B7B" w:rsidP="00E530DC">
      <w:pPr>
        <w:ind w:firstLineChars="200" w:firstLine="420"/>
        <w:rPr>
          <w:rFonts w:hint="eastAsia"/>
        </w:rPr>
      </w:pPr>
      <w:hyperlink r:id="rId13" w:history="1">
        <w:r w:rsidRPr="001E06F5">
          <w:rPr>
            <w:rStyle w:val="a7"/>
          </w:rPr>
          <w:t>http://</w:t>
        </w:r>
        <w:r w:rsidRPr="001E06F5">
          <w:rPr>
            <w:rStyle w:val="a7"/>
            <w:rFonts w:hint="eastAsia"/>
          </w:rPr>
          <w:t>Ip</w:t>
        </w:r>
        <w:r w:rsidRPr="001E06F5">
          <w:rPr>
            <w:rStyle w:val="a7"/>
          </w:rPr>
          <w:t>:8080/services</w:t>
        </w:r>
      </w:hyperlink>
    </w:p>
    <w:p w:rsidR="00E530DC" w:rsidRPr="00E530DC" w:rsidRDefault="00E530DC" w:rsidP="007C2A25">
      <w:r>
        <w:rPr>
          <w:rFonts w:hint="eastAsia"/>
        </w:rPr>
        <w:lastRenderedPageBreak/>
        <w:t xml:space="preserve">    </w:t>
      </w:r>
      <w:r>
        <w:rPr>
          <w:rFonts w:hint="eastAsia"/>
        </w:rPr>
        <w:t>通过如上链接进入到</w:t>
      </w:r>
      <w:r>
        <w:rPr>
          <w:rFonts w:hint="eastAsia"/>
        </w:rPr>
        <w:t>webservices</w:t>
      </w:r>
      <w:r>
        <w:rPr>
          <w:rFonts w:hint="eastAsia"/>
        </w:rPr>
        <w:t>服务地址，各业务系统根据本系统提供的服务进行集成功能开发。</w:t>
      </w:r>
    </w:p>
    <w:sectPr w:rsidR="00E530DC" w:rsidRPr="00E530DC" w:rsidSect="00B0208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B514E" w:rsidRDefault="00FB514E" w:rsidP="006C5DC0">
      <w:r>
        <w:separator/>
      </w:r>
    </w:p>
  </w:endnote>
  <w:endnote w:type="continuationSeparator" w:id="1">
    <w:p w:rsidR="00FB514E" w:rsidRDefault="00FB514E" w:rsidP="006C5DC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B514E" w:rsidRDefault="00FB514E" w:rsidP="006C5DC0">
      <w:r>
        <w:separator/>
      </w:r>
    </w:p>
  </w:footnote>
  <w:footnote w:type="continuationSeparator" w:id="1">
    <w:p w:rsidR="00FB514E" w:rsidRDefault="00FB514E" w:rsidP="006C5DC0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614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C5DC0"/>
    <w:rsid w:val="00001C2E"/>
    <w:rsid w:val="00014E4F"/>
    <w:rsid w:val="0001637F"/>
    <w:rsid w:val="00080536"/>
    <w:rsid w:val="000911A6"/>
    <w:rsid w:val="00105484"/>
    <w:rsid w:val="001720AE"/>
    <w:rsid w:val="00183BE3"/>
    <w:rsid w:val="001D2AD8"/>
    <w:rsid w:val="00247656"/>
    <w:rsid w:val="0027287D"/>
    <w:rsid w:val="002A5F32"/>
    <w:rsid w:val="002D3201"/>
    <w:rsid w:val="002E1C19"/>
    <w:rsid w:val="002F4FF0"/>
    <w:rsid w:val="00311C1A"/>
    <w:rsid w:val="003B6A62"/>
    <w:rsid w:val="00404054"/>
    <w:rsid w:val="00460A09"/>
    <w:rsid w:val="00475B7B"/>
    <w:rsid w:val="004E579E"/>
    <w:rsid w:val="00565C9A"/>
    <w:rsid w:val="0056680F"/>
    <w:rsid w:val="005C6D02"/>
    <w:rsid w:val="005D0DB6"/>
    <w:rsid w:val="005E701E"/>
    <w:rsid w:val="00683B55"/>
    <w:rsid w:val="006B09E7"/>
    <w:rsid w:val="006C5DC0"/>
    <w:rsid w:val="00700ABE"/>
    <w:rsid w:val="0079490C"/>
    <w:rsid w:val="007A4CBB"/>
    <w:rsid w:val="007C2A25"/>
    <w:rsid w:val="007D07E5"/>
    <w:rsid w:val="00835683"/>
    <w:rsid w:val="00884039"/>
    <w:rsid w:val="008C32D9"/>
    <w:rsid w:val="00952B90"/>
    <w:rsid w:val="00954F0C"/>
    <w:rsid w:val="00980A27"/>
    <w:rsid w:val="00994C2C"/>
    <w:rsid w:val="009A2458"/>
    <w:rsid w:val="00A36B2E"/>
    <w:rsid w:val="00AC15BA"/>
    <w:rsid w:val="00B0208D"/>
    <w:rsid w:val="00B07751"/>
    <w:rsid w:val="00B619D9"/>
    <w:rsid w:val="00B8102B"/>
    <w:rsid w:val="00B8653B"/>
    <w:rsid w:val="00CC1EC6"/>
    <w:rsid w:val="00D326AF"/>
    <w:rsid w:val="00D4374B"/>
    <w:rsid w:val="00D4401A"/>
    <w:rsid w:val="00DA0012"/>
    <w:rsid w:val="00DC10D6"/>
    <w:rsid w:val="00DC3539"/>
    <w:rsid w:val="00DC3A6E"/>
    <w:rsid w:val="00DC62E3"/>
    <w:rsid w:val="00DD125D"/>
    <w:rsid w:val="00E023B9"/>
    <w:rsid w:val="00E03C92"/>
    <w:rsid w:val="00E26AE5"/>
    <w:rsid w:val="00E530DC"/>
    <w:rsid w:val="00EB7E2B"/>
    <w:rsid w:val="00EC78DC"/>
    <w:rsid w:val="00F33B32"/>
    <w:rsid w:val="00F50241"/>
    <w:rsid w:val="00F75393"/>
    <w:rsid w:val="00FA6E30"/>
    <w:rsid w:val="00FB514E"/>
    <w:rsid w:val="00FC7CF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0208D"/>
    <w:pPr>
      <w:widowControl w:val="0"/>
      <w:jc w:val="both"/>
    </w:pPr>
  </w:style>
  <w:style w:type="paragraph" w:styleId="1">
    <w:name w:val="heading 1"/>
    <w:basedOn w:val="a"/>
    <w:next w:val="a"/>
    <w:link w:val="1Char"/>
    <w:uiPriority w:val="9"/>
    <w:qFormat/>
    <w:rsid w:val="00311C1A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unhideWhenUsed/>
    <w:qFormat/>
    <w:rsid w:val="004E579E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6C5DC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6C5DC0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6C5DC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6C5DC0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DC10D6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DC10D6"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rsid w:val="00311C1A"/>
    <w:rPr>
      <w:b/>
      <w:bCs/>
      <w:kern w:val="44"/>
      <w:sz w:val="44"/>
      <w:szCs w:val="44"/>
    </w:rPr>
  </w:style>
  <w:style w:type="paragraph" w:styleId="a6">
    <w:name w:val="Document Map"/>
    <w:basedOn w:val="a"/>
    <w:link w:val="Char2"/>
    <w:uiPriority w:val="99"/>
    <w:semiHidden/>
    <w:unhideWhenUsed/>
    <w:rsid w:val="00311C1A"/>
    <w:rPr>
      <w:rFonts w:ascii="宋体" w:eastAsia="宋体"/>
      <w:sz w:val="18"/>
      <w:szCs w:val="18"/>
    </w:rPr>
  </w:style>
  <w:style w:type="character" w:customStyle="1" w:styleId="Char2">
    <w:name w:val="文档结构图 Char"/>
    <w:basedOn w:val="a0"/>
    <w:link w:val="a6"/>
    <w:uiPriority w:val="99"/>
    <w:semiHidden/>
    <w:rsid w:val="00311C1A"/>
    <w:rPr>
      <w:rFonts w:ascii="宋体" w:eastAsia="宋体"/>
      <w:sz w:val="18"/>
      <w:szCs w:val="18"/>
    </w:rPr>
  </w:style>
  <w:style w:type="character" w:styleId="a7">
    <w:name w:val="Hyperlink"/>
    <w:basedOn w:val="a0"/>
    <w:uiPriority w:val="99"/>
    <w:unhideWhenUsed/>
    <w:rsid w:val="002E1C19"/>
    <w:rPr>
      <w:color w:val="0000FF" w:themeColor="hyperlink"/>
      <w:u w:val="single"/>
    </w:rPr>
  </w:style>
  <w:style w:type="character" w:customStyle="1" w:styleId="2Char">
    <w:name w:val="标题 2 Char"/>
    <w:basedOn w:val="a0"/>
    <w:link w:val="2"/>
    <w:uiPriority w:val="9"/>
    <w:rsid w:val="004E579E"/>
    <w:rPr>
      <w:rFonts w:asciiTheme="majorHAnsi" w:eastAsiaTheme="majorEastAsia" w:hAnsiTheme="majorHAnsi" w:cstheme="majorBidi"/>
      <w:b/>
      <w:bCs/>
      <w:sz w:val="32"/>
      <w:szCs w:val="3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yperlink" Target="http://Ip:8080/services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IP:8080/aplt" TargetMode="External"/><Relationship Id="rId12" Type="http://schemas.openxmlformats.org/officeDocument/2006/relationships/hyperlink" Target="http://IP:8080/aplt/SingleLogon.jsp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3.png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image" Target="media/image2.png"/><Relationship Id="rId4" Type="http://schemas.openxmlformats.org/officeDocument/2006/relationships/webSettings" Target="webSettings.xml"/><Relationship Id="rId9" Type="http://schemas.openxmlformats.org/officeDocument/2006/relationships/hyperlink" Target="http://IP:8080/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9214CC6-4EF4-44D8-B7A3-CABFD015F2B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175</TotalTime>
  <Pages>3</Pages>
  <Words>99</Words>
  <Characters>570</Characters>
  <Application>Microsoft Office Word</Application>
  <DocSecurity>0</DocSecurity>
  <Lines>4</Lines>
  <Paragraphs>1</Paragraphs>
  <ScaleCrop>false</ScaleCrop>
  <Company/>
  <LinksUpToDate>false</LinksUpToDate>
  <CharactersWithSpaces>668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雨林木风</cp:lastModifiedBy>
  <cp:revision>120</cp:revision>
  <dcterms:created xsi:type="dcterms:W3CDTF">2013-04-09T06:13:00Z</dcterms:created>
  <dcterms:modified xsi:type="dcterms:W3CDTF">2013-04-17T07:05:00Z</dcterms:modified>
</cp:coreProperties>
</file>